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84" w:rsidRDefault="00450B52" w:rsidP="00D372F3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91913</wp:posOffset>
                </wp:positionH>
                <wp:positionV relativeFrom="paragraph">
                  <wp:posOffset>-635</wp:posOffset>
                </wp:positionV>
                <wp:extent cx="5436000" cy="0"/>
                <wp:effectExtent l="0" t="0" r="1270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36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5pt,-.05pt" to="435.3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" strokecolor="#a5a5a5 [2092]" strokeweight="1.5pt"/>
            </w:pict>
          </mc:Fallback>
        </mc:AlternateContent>
      </w:r>
    </w:p>
    <w:p w:rsidR="00D372F3" w:rsidRDefault="00A22AAB" w:rsidP="00931584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A22AAB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نام </w:t>
      </w:r>
      <w:r w:rsidR="00D372F3">
        <w:rPr>
          <w:rFonts w:ascii="Calibri" w:eastAsia="Calibri" w:hAnsi="Calibri" w:cs="B Nazanin" w:hint="cs"/>
          <w:sz w:val="28"/>
          <w:szCs w:val="28"/>
          <w:rtl/>
          <w:lang w:bidi="fa-IR"/>
        </w:rPr>
        <w:t>شرکت / سازمان:</w:t>
      </w:r>
    </w:p>
    <w:p w:rsidR="00D372F3" w:rsidRDefault="00D372F3" w:rsidP="00D372F3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نوع فعالیت:</w:t>
      </w:r>
    </w:p>
    <w:p w:rsidR="00D372F3" w:rsidRDefault="00D372F3" w:rsidP="00D372F3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اطلاعات تماس:</w:t>
      </w:r>
    </w:p>
    <w:p w:rsidR="00D372F3" w:rsidRDefault="00D372F3" w:rsidP="00D372F3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931584" w:rsidRDefault="00931584" w:rsidP="00931584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D372F3" w:rsidRDefault="00D372F3" w:rsidP="00D372F3">
      <w:pPr>
        <w:bidi/>
        <w:jc w:val="lowKashida"/>
        <w:rPr>
          <w:rFonts w:ascii="Calibri" w:eastAsia="Calibri" w:hAnsi="Calibri" w:cs="B Nazanin"/>
          <w:sz w:val="28"/>
          <w:szCs w:val="28"/>
          <w:rtl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لطفا به ازای هر سیستم یک فرم جداگانه تنظیم 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15"/>
        <w:gridCol w:w="2160"/>
        <w:gridCol w:w="4068"/>
      </w:tblGrid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عنوان سیستم</w:t>
            </w:r>
          </w:p>
        </w:tc>
        <w:tc>
          <w:tcPr>
            <w:tcW w:w="6228" w:type="dxa"/>
            <w:gridSpan w:val="2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آدرس سیستم</w:t>
            </w:r>
          </w:p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(در صورت وجود)</w:t>
            </w:r>
          </w:p>
        </w:tc>
        <w:tc>
          <w:tcPr>
            <w:tcW w:w="6228" w:type="dxa"/>
            <w:gridSpan w:val="2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مشخصات کاربردی سیستم</w:t>
            </w:r>
          </w:p>
        </w:tc>
        <w:tc>
          <w:tcPr>
            <w:tcW w:w="6228" w:type="dxa"/>
            <w:gridSpan w:val="2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مشخصات فنی سیستم</w:t>
            </w:r>
          </w:p>
        </w:tc>
        <w:tc>
          <w:tcPr>
            <w:tcW w:w="6228" w:type="dxa"/>
            <w:gridSpan w:val="2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rPr>
          <w:trHeight w:val="464"/>
        </w:trPr>
        <w:tc>
          <w:tcPr>
            <w:tcW w:w="3015" w:type="dxa"/>
            <w:vMerge w:val="restart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lastRenderedPageBreak/>
              <w:t>اندازه سیستم</w:t>
            </w:r>
          </w:p>
        </w:tc>
        <w:tc>
          <w:tcPr>
            <w:tcW w:w="2160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تعداد کاربران</w:t>
            </w:r>
          </w:p>
        </w:tc>
        <w:tc>
          <w:tcPr>
            <w:tcW w:w="4068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rPr>
          <w:trHeight w:val="463"/>
        </w:trPr>
        <w:tc>
          <w:tcPr>
            <w:tcW w:w="3015" w:type="dxa"/>
            <w:vMerge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حجم ترافیک روزانه</w:t>
            </w:r>
          </w:p>
        </w:tc>
        <w:tc>
          <w:tcPr>
            <w:tcW w:w="4068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rPr>
          <w:trHeight w:val="463"/>
        </w:trPr>
        <w:tc>
          <w:tcPr>
            <w:tcW w:w="3015" w:type="dxa"/>
            <w:vMerge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حجم اطلاعات</w:t>
            </w:r>
          </w:p>
        </w:tc>
        <w:tc>
          <w:tcPr>
            <w:tcW w:w="4068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rPr>
          <w:trHeight w:val="463"/>
        </w:trPr>
        <w:tc>
          <w:tcPr>
            <w:tcW w:w="3015" w:type="dxa"/>
            <w:vMerge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میزان وابستگی به سایر سیستم ها</w:t>
            </w:r>
          </w:p>
        </w:tc>
        <w:tc>
          <w:tcPr>
            <w:tcW w:w="4068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rPr>
          <w:trHeight w:val="463"/>
        </w:trPr>
        <w:tc>
          <w:tcPr>
            <w:tcW w:w="3015" w:type="dxa"/>
            <w:vMerge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160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وضعیت توزیع پذیری سیستم</w:t>
            </w:r>
          </w:p>
        </w:tc>
        <w:tc>
          <w:tcPr>
            <w:tcW w:w="4068" w:type="dxa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رویکرد اطلاعاتی تست</w:t>
            </w:r>
          </w:p>
        </w:tc>
        <w:tc>
          <w:tcPr>
            <w:tcW w:w="6228" w:type="dxa"/>
            <w:gridSpan w:val="2"/>
          </w:tcPr>
          <w:p w:rsidR="00D372F3" w:rsidRPr="00A22AAB" w:rsidRDefault="00D372F3" w:rsidP="00A22AA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ascii="Calibri" w:eastAsia="Calibri" w:hAnsi="Calibri" w:cs="B Nazanin"/>
                <w:sz w:val="24"/>
                <w:szCs w:val="24"/>
                <w:lang w:bidi="fa-IR"/>
              </w:rPr>
            </w:pPr>
            <w:r w:rsidRPr="00A22AAB">
              <w:rPr>
                <w:rFonts w:ascii="Calibri" w:eastAsia="Calibri" w:hAnsi="Calibri" w:cs="B Titr"/>
                <w:sz w:val="24"/>
                <w:szCs w:val="24"/>
                <w:lang w:bidi="fa-IR"/>
              </w:rPr>
              <w:t>Internal</w:t>
            </w:r>
            <w:r w:rsidRPr="00A22AAB">
              <w:rPr>
                <w:rFonts w:ascii="Calibri" w:eastAsia="Calibri" w:hAnsi="Calibri" w:cs="B Nazanin" w:hint="cs"/>
                <w:rtl/>
                <w:lang w:bidi="fa-IR"/>
              </w:rPr>
              <w:t xml:space="preserve"> </w:t>
            </w:r>
          </w:p>
          <w:p w:rsidR="00D372F3" w:rsidRPr="00CC6A62" w:rsidRDefault="00D372F3" w:rsidP="00A22AA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 w:rsidRPr="00A22AAB">
              <w:rPr>
                <w:rFonts w:ascii="Calibri" w:eastAsia="Calibri" w:hAnsi="Calibri" w:cs="B Titr"/>
                <w:sz w:val="24"/>
                <w:szCs w:val="24"/>
                <w:lang w:bidi="fa-IR"/>
              </w:rPr>
              <w:t>External</w:t>
            </w: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رویکرد مکانی تست</w:t>
            </w:r>
          </w:p>
        </w:tc>
        <w:tc>
          <w:tcPr>
            <w:tcW w:w="6228" w:type="dxa"/>
            <w:gridSpan w:val="2"/>
          </w:tcPr>
          <w:p w:rsidR="00D372F3" w:rsidRPr="00A22AAB" w:rsidRDefault="00D372F3" w:rsidP="00A22AA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ascii="Calibri" w:eastAsia="Calibri" w:hAnsi="Calibri" w:cs="B Nazanin"/>
                <w:lang w:bidi="fa-IR"/>
              </w:rPr>
            </w:pPr>
            <w:r w:rsidRPr="00A22AAB">
              <w:rPr>
                <w:rFonts w:ascii="Calibri" w:eastAsia="Calibri" w:hAnsi="Calibri" w:cs="B Nazanin"/>
                <w:sz w:val="24"/>
                <w:szCs w:val="24"/>
              </w:rPr>
              <w:t>Black-Box</w:t>
            </w:r>
          </w:p>
          <w:p w:rsidR="00D372F3" w:rsidRPr="00A22AAB" w:rsidRDefault="00D372F3" w:rsidP="00A22AA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ascii="Calibri" w:eastAsia="Calibri" w:hAnsi="Calibri" w:cs="B Nazanin"/>
                <w:lang w:bidi="fa-IR"/>
              </w:rPr>
            </w:pPr>
            <w:r w:rsidRPr="00A22AAB">
              <w:rPr>
                <w:rFonts w:ascii="Calibri" w:eastAsia="Calibri" w:hAnsi="Calibri" w:cs="B Nazanin"/>
                <w:sz w:val="24"/>
                <w:szCs w:val="24"/>
              </w:rPr>
              <w:t>Gray-Box</w:t>
            </w:r>
          </w:p>
          <w:p w:rsidR="00D372F3" w:rsidRPr="00EB6D4B" w:rsidRDefault="00D372F3" w:rsidP="00A22AA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ascii="Calibri" w:eastAsia="Calibri" w:hAnsi="Calibri" w:cs="B Nazanin"/>
                <w:sz w:val="24"/>
                <w:szCs w:val="24"/>
                <w:rtl/>
                <w:lang w:bidi="fa-IR"/>
              </w:rPr>
            </w:pPr>
            <w:r w:rsidRPr="00A22AAB">
              <w:rPr>
                <w:rFonts w:ascii="Calibri" w:eastAsia="Calibri" w:hAnsi="Calibri" w:cs="B Nazanin"/>
                <w:sz w:val="24"/>
                <w:szCs w:val="24"/>
              </w:rPr>
              <w:t>White</w:t>
            </w:r>
            <w:r w:rsidRPr="00A22AAB">
              <w:rPr>
                <w:rFonts w:ascii="Calibri" w:eastAsia="Calibri" w:hAnsi="Calibri" w:cs="B Nazanin"/>
                <w:sz w:val="24"/>
                <w:szCs w:val="24"/>
              </w:rPr>
              <w:noBreakHyphen/>
              <w:t>Box</w:t>
            </w:r>
            <w:r w:rsidRPr="00A22AAB">
              <w:rPr>
                <w:rFonts w:ascii="Calibri" w:eastAsia="Calibri" w:hAnsi="Calibri" w:cs="B Nazanin" w:hint="cs"/>
                <w:sz w:val="24"/>
                <w:szCs w:val="24"/>
                <w:rtl/>
              </w:rPr>
              <w:t xml:space="preserve"> </w:t>
            </w: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نوع تست</w:t>
            </w:r>
          </w:p>
        </w:tc>
        <w:tc>
          <w:tcPr>
            <w:tcW w:w="6228" w:type="dxa"/>
            <w:gridSpan w:val="2"/>
          </w:tcPr>
          <w:p w:rsidR="00D372F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برنامه کاربردی</w:t>
            </w:r>
          </w:p>
          <w:p w:rsidR="00D372F3" w:rsidRPr="00EB6D4B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برنامه تحت وب</w:t>
            </w:r>
          </w:p>
          <w:p w:rsidR="00D372F3" w:rsidRPr="00EB6D4B" w:rsidRDefault="00D372F3" w:rsidP="009D37AE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سرویس</w:t>
            </w:r>
            <w:r w:rsidR="009D37AE">
              <w:rPr>
                <w:rFonts w:ascii="Calibri" w:eastAsia="Calibri" w:hAnsi="Calibri" w:cs="B Nazanin" w:hint="cs"/>
                <w:sz w:val="28"/>
                <w:szCs w:val="28"/>
                <w:rtl/>
              </w:rPr>
              <w:t>‌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 xml:space="preserve">ها </w:t>
            </w:r>
          </w:p>
          <w:p w:rsidR="00D372F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شبکه</w:t>
            </w:r>
          </w:p>
          <w:p w:rsidR="00D372F3" w:rsidRDefault="00D372F3" w:rsidP="009D37AE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سیستم</w:t>
            </w:r>
            <w:r w:rsidR="009D37AE">
              <w:rPr>
                <w:rFonts w:ascii="Calibri" w:eastAsia="Calibri" w:hAnsi="Calibri" w:cs="B Nazanin" w:hint="cs"/>
                <w:sz w:val="28"/>
                <w:szCs w:val="28"/>
                <w:rtl/>
              </w:rPr>
              <w:t>‌</w:t>
            </w: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عامل</w:t>
            </w:r>
          </w:p>
          <w:p w:rsidR="00D372F3" w:rsidRPr="00A2166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تست پایگاه داده</w:t>
            </w: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وضعیت سیستم</w:t>
            </w:r>
          </w:p>
        </w:tc>
        <w:tc>
          <w:tcPr>
            <w:tcW w:w="6228" w:type="dxa"/>
            <w:gridSpan w:val="2"/>
          </w:tcPr>
          <w:p w:rsidR="00D372F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در حال توسعه</w:t>
            </w:r>
          </w:p>
          <w:p w:rsidR="00D372F3" w:rsidRPr="00095489" w:rsidRDefault="00D372F3" w:rsidP="00095489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در حال استفاده</w:t>
            </w: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095489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نوع سیستم</w:t>
            </w:r>
          </w:p>
        </w:tc>
        <w:tc>
          <w:tcPr>
            <w:tcW w:w="6228" w:type="dxa"/>
            <w:gridSpan w:val="2"/>
          </w:tcPr>
          <w:p w:rsidR="00D372F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سیستم تجاری</w:t>
            </w:r>
          </w:p>
          <w:p w:rsidR="00D372F3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سیستم سفارش مشتری</w:t>
            </w:r>
          </w:p>
          <w:p w:rsidR="00D372F3" w:rsidRPr="002E161D" w:rsidRDefault="00D372F3" w:rsidP="00D372F3">
            <w:pPr>
              <w:pStyle w:val="ListParagraph"/>
              <w:numPr>
                <w:ilvl w:val="0"/>
                <w:numId w:val="1"/>
              </w:num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</w:rPr>
              <w:t>سیستم متن باز</w:t>
            </w:r>
          </w:p>
        </w:tc>
      </w:tr>
      <w:tr w:rsidR="00D372F3" w:rsidTr="00095489">
        <w:tc>
          <w:tcPr>
            <w:tcW w:w="3015" w:type="dxa"/>
            <w:vAlign w:val="center"/>
          </w:tcPr>
          <w:p w:rsidR="00D372F3" w:rsidRDefault="00D372F3" w:rsidP="00B567FB">
            <w:pPr>
              <w:bidi/>
              <w:jc w:val="center"/>
              <w:rPr>
                <w:rFonts w:ascii="Calibri" w:eastAsia="Calibri" w:hAnsi="Calibri" w:cs="B Nazanin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sz w:val="28"/>
                <w:szCs w:val="28"/>
                <w:rtl/>
                <w:lang w:bidi="fa-IR"/>
              </w:rPr>
              <w:t>سایر ملاحظات</w:t>
            </w:r>
          </w:p>
        </w:tc>
        <w:tc>
          <w:tcPr>
            <w:tcW w:w="6228" w:type="dxa"/>
            <w:gridSpan w:val="2"/>
          </w:tcPr>
          <w:p w:rsidR="00D372F3" w:rsidRDefault="00D372F3" w:rsidP="00377851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B567FB" w:rsidRPr="003D1FBA" w:rsidRDefault="00B567FB" w:rsidP="00B567FB">
            <w:pPr>
              <w:bidi/>
              <w:jc w:val="lowKashida"/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</w:tc>
      </w:tr>
    </w:tbl>
    <w:p w:rsidR="008B14B7" w:rsidRDefault="008B14B7"/>
    <w:sectPr w:rsidR="008B14B7" w:rsidSect="00A22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581" w:right="1440" w:bottom="1797" w:left="1440" w:header="426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023" w:rsidRDefault="000C1023" w:rsidP="00D372F3">
      <w:pPr>
        <w:spacing w:after="0" w:line="240" w:lineRule="auto"/>
      </w:pPr>
      <w:r>
        <w:separator/>
      </w:r>
    </w:p>
  </w:endnote>
  <w:endnote w:type="continuationSeparator" w:id="0">
    <w:p w:rsidR="000C1023" w:rsidRDefault="000C1023" w:rsidP="00D37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71" w:rsidRDefault="005A2F7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0771602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37AE" w:rsidRDefault="009D37AE" w:rsidP="009D37AE">
        <w:pPr>
          <w:pStyle w:val="Footer"/>
          <w:bidi/>
          <w:jc w:val="center"/>
        </w:pPr>
        <w:r w:rsidRPr="009D37AE">
          <w:rPr>
            <w:rFonts w:cs="B Nazanin"/>
            <w:sz w:val="28"/>
            <w:szCs w:val="28"/>
          </w:rPr>
          <w:fldChar w:fldCharType="begin"/>
        </w:r>
        <w:r w:rsidRPr="009D37AE">
          <w:rPr>
            <w:rFonts w:cs="B Nazanin"/>
            <w:sz w:val="28"/>
            <w:szCs w:val="28"/>
          </w:rPr>
          <w:instrText xml:space="preserve"> PAGE   \* MERGEFORMAT </w:instrText>
        </w:r>
        <w:r w:rsidRPr="009D37AE">
          <w:rPr>
            <w:rFonts w:cs="B Nazanin"/>
            <w:sz w:val="28"/>
            <w:szCs w:val="28"/>
          </w:rPr>
          <w:fldChar w:fldCharType="separate"/>
        </w:r>
        <w:r w:rsidR="005A2F71">
          <w:rPr>
            <w:rFonts w:cs="B Nazanin"/>
            <w:noProof/>
            <w:sz w:val="28"/>
            <w:szCs w:val="28"/>
            <w:rtl/>
          </w:rPr>
          <w:t>1</w:t>
        </w:r>
        <w:r w:rsidRPr="009D37AE">
          <w:rPr>
            <w:rFonts w:cs="B Nazanin"/>
            <w:noProof/>
            <w:sz w:val="28"/>
            <w:szCs w:val="28"/>
          </w:rPr>
          <w:fldChar w:fldCharType="end"/>
        </w:r>
      </w:p>
    </w:sdtContent>
  </w:sdt>
  <w:p w:rsidR="00F4260D" w:rsidRDefault="005A2F71" w:rsidP="009D37AE">
    <w:pPr>
      <w:pStyle w:val="Footer"/>
      <w:tabs>
        <w:tab w:val="clear" w:pos="9360"/>
        <w:tab w:val="right" w:pos="990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71" w:rsidRDefault="005A2F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023" w:rsidRDefault="000C1023" w:rsidP="00D372F3">
      <w:pPr>
        <w:spacing w:after="0" w:line="240" w:lineRule="auto"/>
      </w:pPr>
      <w:r>
        <w:separator/>
      </w:r>
    </w:p>
  </w:footnote>
  <w:footnote w:type="continuationSeparator" w:id="0">
    <w:p w:rsidR="000C1023" w:rsidRDefault="000C1023" w:rsidP="00D37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71" w:rsidRDefault="005A2F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F4260D" w:rsidRPr="00A22AAB" w:rsidRDefault="00A22AAB" w:rsidP="00A22AAB">
    <w:pPr>
      <w:pStyle w:val="Header"/>
      <w:tabs>
        <w:tab w:val="right" w:pos="8787"/>
      </w:tabs>
      <w:bidi/>
      <w:ind w:left="-896" w:hanging="2"/>
      <w:rPr>
        <w:rFonts w:ascii="Times New Roman" w:hAnsi="Times New Roman" w:cs="B Nazanin"/>
        <w:szCs w:val="28"/>
        <w:rtl/>
        <w:lang w:bidi="fa-IR"/>
      </w:rPr>
    </w:pPr>
    <w:r>
      <w:rPr>
        <w:rFonts w:ascii="Times New Roman" w:hAnsi="Times New Roman" w:cs="B Nazanin" w:hint="cs"/>
        <w:noProof/>
        <w:szCs w:val="2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549148A" wp14:editId="2FA5A1F0">
              <wp:simplePos x="0" y="0"/>
              <wp:positionH relativeFrom="column">
                <wp:posOffset>1095153</wp:posOffset>
              </wp:positionH>
              <wp:positionV relativeFrom="paragraph">
                <wp:posOffset>218588</wp:posOffset>
              </wp:positionV>
              <wp:extent cx="3710483" cy="457200"/>
              <wp:effectExtent l="0" t="0" r="444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10483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22AAB" w:rsidRPr="00A22AAB" w:rsidRDefault="00A22AAB" w:rsidP="00F45E90">
                          <w:pPr>
                            <w:bidi/>
                            <w:rPr>
                              <w:rFonts w:cs="B Nazanin"/>
                              <w:sz w:val="36"/>
                              <w:szCs w:val="36"/>
                              <w:lang w:bidi="fa-IR"/>
                            </w:rPr>
                          </w:pPr>
                          <w:r w:rsidRPr="00A22AAB">
                            <w:rPr>
                              <w:rFonts w:cs="B Nazanin" w:hint="cs"/>
                              <w:sz w:val="36"/>
                              <w:szCs w:val="36"/>
                              <w:rtl/>
                              <w:lang w:bidi="fa-IR"/>
                            </w:rPr>
                            <w:t xml:space="preserve">فرم </w:t>
                          </w:r>
                          <w:r w:rsidR="00F45E90">
                            <w:rPr>
                              <w:rFonts w:cs="B Nazanin" w:hint="cs"/>
                              <w:sz w:val="36"/>
                              <w:szCs w:val="36"/>
                              <w:rtl/>
                              <w:lang w:bidi="fa-IR"/>
                            </w:rPr>
                            <w:t>مشخصات نرم‌افزار جهت انجام</w:t>
                          </w:r>
                          <w:r w:rsidRPr="00A22AAB">
                            <w:rPr>
                              <w:rFonts w:cs="B Nazanin" w:hint="cs"/>
                              <w:sz w:val="36"/>
                              <w:szCs w:val="36"/>
                              <w:rtl/>
                              <w:lang w:bidi="fa-IR"/>
                            </w:rPr>
                            <w:t xml:space="preserve"> تست نفوذ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86.25pt;margin-top:17.2pt;width:292.15pt;height:36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" fillcolor="white [3201]" stroked="f" strokeweight=".5pt">
              <v:textbox>
                <w:txbxContent>
                  <w:p w:rsidR="00A22AAB" w:rsidRPr="00A22AAB" w:rsidRDefault="00A22AAB" w:rsidP="00F45E90">
                    <w:pPr>
                      <w:bidi/>
                      <w:rPr>
                        <w:rFonts w:cs="B Nazanin"/>
                        <w:sz w:val="36"/>
                        <w:szCs w:val="36"/>
                        <w:lang w:bidi="fa-IR"/>
                      </w:rPr>
                    </w:pPr>
                    <w:r w:rsidRPr="00A22AAB">
                      <w:rPr>
                        <w:rFonts w:cs="B Nazanin" w:hint="cs"/>
                        <w:sz w:val="36"/>
                        <w:szCs w:val="36"/>
                        <w:rtl/>
                        <w:lang w:bidi="fa-IR"/>
                      </w:rPr>
                      <w:t xml:space="preserve">فرم </w:t>
                    </w:r>
                    <w:r w:rsidR="00F45E90">
                      <w:rPr>
                        <w:rFonts w:cs="B Nazanin" w:hint="cs"/>
                        <w:sz w:val="36"/>
                        <w:szCs w:val="36"/>
                        <w:rtl/>
                        <w:lang w:bidi="fa-IR"/>
                      </w:rPr>
                      <w:t>مشخصات نرم‌افزار جهت انجام</w:t>
                    </w:r>
                    <w:r w:rsidRPr="00A22AAB">
                      <w:rPr>
                        <w:rFonts w:cs="B Nazanin" w:hint="cs"/>
                        <w:sz w:val="36"/>
                        <w:szCs w:val="36"/>
                        <w:rtl/>
                        <w:lang w:bidi="fa-IR"/>
                      </w:rPr>
                      <w:t xml:space="preserve"> تست نفوذ</w:t>
                    </w:r>
                  </w:p>
                </w:txbxContent>
              </v:textbox>
            </v:shape>
          </w:pict>
        </mc:Fallback>
      </mc:AlternateContent>
    </w:r>
    <w:r w:rsidR="005A2F71">
      <w:rPr>
        <w:rFonts w:ascii="Times New Roman" w:hAnsi="Times New Roman" w:cs="B Nazanin" w:hint="cs"/>
        <w:noProof/>
        <w:szCs w:val="28"/>
      </w:rPr>
      <w:drawing>
        <wp:inline distT="0" distB="0" distL="0" distR="0" wp14:anchorId="004249AF" wp14:editId="0A117BB8">
          <wp:extent cx="850654" cy="1063256"/>
          <wp:effectExtent l="0" t="0" r="6985" b="3810"/>
          <wp:docPr id="3" name="Picture 3" descr="\\192.168.2.50\Vahid Niksefat\Arms\APA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92.168.2.50\Vahid Niksefat\Arms\APA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159" cy="10688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B Nazanin" w:hint="cs"/>
        <w:szCs w:val="28"/>
        <w:rtl/>
      </w:rPr>
      <w:tab/>
    </w:r>
    <w:r>
      <w:rPr>
        <w:rFonts w:ascii="Times New Roman" w:hAnsi="Times New Roman" w:cs="B Nazanin" w:hint="cs"/>
        <w:szCs w:val="28"/>
        <w:rtl/>
      </w:rPr>
      <w:tab/>
    </w:r>
    <w:r>
      <w:rPr>
        <w:rFonts w:ascii="Times New Roman" w:hAnsi="Times New Roman" w:cs="B Nazanin" w:hint="cs"/>
        <w:szCs w:val="28"/>
        <w:rtl/>
      </w:rPr>
      <w:tab/>
    </w:r>
    <w:r>
      <w:rPr>
        <w:rFonts w:ascii="Times New Roman" w:hAnsi="Times New Roman" w:cs="B Nazanin" w:hint="cs"/>
        <w:noProof/>
        <w:szCs w:val="28"/>
      </w:rPr>
      <w:drawing>
        <wp:inline distT="0" distB="0" distL="0" distR="0" wp14:anchorId="5BC3FDB6" wp14:editId="08E91C5B">
          <wp:extent cx="829340" cy="996077"/>
          <wp:effectExtent l="0" t="0" r="8890" b="0"/>
          <wp:docPr id="4" name="Picture 4" descr="C:\Users\Vahid\Desktop\AU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ahid\Desktop\AU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25" cy="995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F71" w:rsidRDefault="005A2F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374D8"/>
    <w:multiLevelType w:val="hybridMultilevel"/>
    <w:tmpl w:val="4B8EFF0C"/>
    <w:lvl w:ilvl="0" w:tplc="265E3F5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2F3"/>
    <w:rsid w:val="00095489"/>
    <w:rsid w:val="000C1023"/>
    <w:rsid w:val="002B226F"/>
    <w:rsid w:val="00450B52"/>
    <w:rsid w:val="004A3EB4"/>
    <w:rsid w:val="005A2F71"/>
    <w:rsid w:val="0077619F"/>
    <w:rsid w:val="008B14B7"/>
    <w:rsid w:val="00927571"/>
    <w:rsid w:val="00931584"/>
    <w:rsid w:val="009D37AE"/>
    <w:rsid w:val="009E6574"/>
    <w:rsid w:val="00A22AAB"/>
    <w:rsid w:val="00AB50A4"/>
    <w:rsid w:val="00B567FB"/>
    <w:rsid w:val="00C04C9C"/>
    <w:rsid w:val="00C170E5"/>
    <w:rsid w:val="00D372F3"/>
    <w:rsid w:val="00E44EC0"/>
    <w:rsid w:val="00F45E90"/>
    <w:rsid w:val="00FB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2F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2F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372F3"/>
    <w:pPr>
      <w:ind w:left="720"/>
      <w:contextualSpacing/>
    </w:pPr>
  </w:style>
  <w:style w:type="table" w:styleId="TableGrid">
    <w:name w:val="Table Grid"/>
    <w:basedOn w:val="TableNormal"/>
    <w:uiPriority w:val="59"/>
    <w:rsid w:val="00D372F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F6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2F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3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2F3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372F3"/>
    <w:pPr>
      <w:ind w:left="720"/>
      <w:contextualSpacing/>
    </w:pPr>
  </w:style>
  <w:style w:type="table" w:styleId="TableGrid">
    <w:name w:val="Table Grid"/>
    <w:basedOn w:val="TableNormal"/>
    <w:uiPriority w:val="59"/>
    <w:rsid w:val="00D372F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5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F6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Vahid</cp:lastModifiedBy>
  <cp:revision>16</cp:revision>
  <dcterms:created xsi:type="dcterms:W3CDTF">2013-10-08T12:38:00Z</dcterms:created>
  <dcterms:modified xsi:type="dcterms:W3CDTF">2017-01-11T08:27:00Z</dcterms:modified>
</cp:coreProperties>
</file>